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83" w:rsidRDefault="006A5383" w:rsidP="006A5383">
      <w:pPr>
        <w:jc w:val="both"/>
      </w:pPr>
      <w:r>
        <w:t>16.1.12</w:t>
      </w:r>
    </w:p>
    <w:p w:rsidR="006A5383" w:rsidRDefault="006A5383" w:rsidP="006A5383">
      <w:pPr>
        <w:jc w:val="both"/>
      </w:pPr>
      <w:r w:rsidRPr="006A5383">
        <w:t>La AUGC denuncia amianto en casas de guardias civiles</w:t>
      </w:r>
    </w:p>
    <w:p w:rsidR="006A5383" w:rsidRDefault="006A5383" w:rsidP="006A5383">
      <w:pPr>
        <w:jc w:val="both"/>
      </w:pPr>
      <w:r>
        <w:t>La Asociación Unificada de Guardias Civiles (AUGC) ha presentado una denuncia ante la Inspección de Trabajo por la realización de obras sin adoptar las correspondientes medidas para controlar el riesgo de inhalación de amianto en los pabellones de la Comandancia de Málaga destinados a viviendas de agentes y sus familias.</w:t>
      </w:r>
    </w:p>
    <w:p w:rsidR="006A5383" w:rsidRDefault="006A5383" w:rsidP="006A5383">
      <w:pPr>
        <w:jc w:val="both"/>
      </w:pPr>
      <w:r>
        <w:t>En concreto, se trata de la retirada de los bajantes de uralita y su posterior depósito en contenedores de las calles interiores de este recinto, «sin que para ello haya ningún tipo de medida de seguridad», han criticado desde la AUGC. Ante esto, la asociación ha solicitado a la Comandancia que informe de los pisos que se han visto afectados.</w:t>
      </w:r>
    </w:p>
    <w:p w:rsidR="006A5383" w:rsidRDefault="006A5383" w:rsidP="006A5383">
      <w:pPr>
        <w:jc w:val="both"/>
      </w:pPr>
      <w:r>
        <w:t>Asimismo, han señalado que estos trabajos son realizados por «empresas que no reúnen los requisitos ni los medios para este tipo de actividad», careciendo, además, del preceptivo plan de trabajo y de la correspondiente inscripción en el Registro de Empresas con Riesgo de Amianto (RERA), aspectos que «debería haber comprobado la Comandancia antes del inicio de la actividad».</w:t>
      </w:r>
    </w:p>
    <w:p w:rsidR="005323FA" w:rsidRDefault="006A5383" w:rsidP="006A5383">
      <w:pPr>
        <w:jc w:val="both"/>
      </w:pPr>
      <w:r>
        <w:t>Esta práctica, han advertido, «no es un hecho aislado, sino que se ha dado en más ocasiones», siendo «un riesgo inasumible para las familias de los guardias civiles», ya que los pabellones donde se han roto o cortado estos tubos no son descontaminados debidamente por empresas homologadas, tal y como establece el protocolo.</w:t>
      </w:r>
    </w:p>
    <w:p w:rsidR="006A5383" w:rsidRDefault="006A5383" w:rsidP="006A5383">
      <w:pPr>
        <w:jc w:val="both"/>
      </w:pPr>
      <w:r>
        <w:t>ww.laopiniondemalaga.es</w:t>
      </w:r>
    </w:p>
    <w:p w:rsidR="006A5383" w:rsidRDefault="006A5383" w:rsidP="006A5383">
      <w:pPr>
        <w:jc w:val="both"/>
      </w:pPr>
    </w:p>
    <w:sectPr w:rsidR="006A5383" w:rsidSect="005323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5383"/>
    <w:rsid w:val="001E5BDB"/>
    <w:rsid w:val="004F743A"/>
    <w:rsid w:val="005323FA"/>
    <w:rsid w:val="006A5383"/>
    <w:rsid w:val="00EC01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Peiró</dc:creator>
  <cp:lastModifiedBy>Andrea Peiró</cp:lastModifiedBy>
  <cp:revision>1</cp:revision>
  <dcterms:created xsi:type="dcterms:W3CDTF">2012-03-09T17:05:00Z</dcterms:created>
  <dcterms:modified xsi:type="dcterms:W3CDTF">2012-03-09T17:07:00Z</dcterms:modified>
</cp:coreProperties>
</file>